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hint="eastAsia" w:eastAsia="黑体"/>
          <w:sz w:val="32"/>
          <w:szCs w:val="32"/>
        </w:rPr>
      </w:pPr>
    </w:p>
    <w:p>
      <w:pPr>
        <w:snapToGrid w:val="0"/>
        <w:jc w:val="center"/>
        <w:rPr>
          <w:rFonts w:eastAsia="黑体"/>
          <w:sz w:val="32"/>
          <w:szCs w:val="32"/>
        </w:rPr>
      </w:pPr>
    </w:p>
    <w:p>
      <w:pPr>
        <w:snapToGrid w:val="0"/>
        <w:jc w:val="center"/>
        <w:rPr>
          <w:rFonts w:eastAsia="黑体"/>
          <w:sz w:val="32"/>
          <w:szCs w:val="32"/>
        </w:rPr>
      </w:pPr>
    </w:p>
    <w:p>
      <w:pPr>
        <w:snapToGrid w:val="0"/>
        <w:jc w:val="center"/>
        <w:rPr>
          <w:rFonts w:eastAsia="黑体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北京市花卉园艺</w:t>
      </w:r>
      <w:r>
        <w:rPr>
          <w:rFonts w:hint="eastAsia" w:eastAsia="黑体"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  <w:t>工程</w:t>
      </w:r>
      <w:bookmarkStart w:id="0" w:name="_GoBack"/>
      <w:bookmarkEnd w:id="0"/>
      <w:r>
        <w:rPr>
          <w:rFonts w:hint="eastAsia"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技术研究中心开放</w:t>
      </w:r>
      <w:r>
        <w:rPr>
          <w:rFonts w:eastAsia="黑体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课题</w:t>
      </w:r>
    </w:p>
    <w:p>
      <w:pPr>
        <w:snapToGrid w:val="0"/>
        <w:spacing w:line="360" w:lineRule="auto"/>
        <w:jc w:val="center"/>
        <w:rPr>
          <w:rFonts w:hint="eastAsia" w:eastAsia="黑体"/>
          <w:sz w:val="72"/>
        </w:rPr>
      </w:pPr>
    </w:p>
    <w:p>
      <w:pPr>
        <w:snapToGrid w:val="0"/>
        <w:spacing w:line="360" w:lineRule="auto"/>
        <w:jc w:val="center"/>
        <w:rPr>
          <w:rFonts w:eastAsia="黑体"/>
          <w:b/>
          <w:sz w:val="84"/>
        </w:rPr>
      </w:pPr>
      <w:r>
        <w:rPr>
          <w:rFonts w:eastAsia="黑体"/>
          <w:sz w:val="72"/>
        </w:rPr>
        <w:t>申  报  书</w:t>
      </w:r>
    </w:p>
    <w:p>
      <w:pPr>
        <w:snapToGrid w:val="0"/>
        <w:spacing w:line="560" w:lineRule="exact"/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ind w:firstLine="560" w:firstLineChars="200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课题名称：</w:t>
      </w:r>
      <w:r>
        <w:rPr>
          <w:rFonts w:eastAsia="仿宋"/>
          <w:sz w:val="28"/>
          <w:szCs w:val="28"/>
        </w:rPr>
        <w:t xml:space="preserve"> </w:t>
      </w:r>
    </w:p>
    <w:p>
      <w:pPr>
        <w:ind w:firstLine="1979" w:firstLineChars="707"/>
        <w:rPr>
          <w:rFonts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委托单位</w:t>
      </w:r>
      <w:r>
        <w:rPr>
          <w:rFonts w:eastAsia="仿宋"/>
          <w:sz w:val="28"/>
          <w:szCs w:val="28"/>
        </w:rPr>
        <w:t>(</w:t>
      </w:r>
      <w:r>
        <w:rPr>
          <w:rFonts w:hAnsi="仿宋" w:eastAsia="仿宋"/>
          <w:sz w:val="28"/>
          <w:szCs w:val="28"/>
        </w:rPr>
        <w:t>甲方</w:t>
      </w:r>
      <w:r>
        <w:rPr>
          <w:rFonts w:eastAsia="仿宋"/>
          <w:sz w:val="28"/>
          <w:szCs w:val="28"/>
        </w:rPr>
        <w:t xml:space="preserve">): </w:t>
      </w:r>
    </w:p>
    <w:p>
      <w:pPr>
        <w:snapToGrid w:val="0"/>
        <w:spacing w:line="560" w:lineRule="exact"/>
        <w:rPr>
          <w:rFonts w:eastAsia="仿宋"/>
          <w:sz w:val="28"/>
          <w:szCs w:val="28"/>
        </w:rPr>
      </w:pPr>
    </w:p>
    <w:p>
      <w:pPr>
        <w:snapToGrid w:val="0"/>
        <w:spacing w:line="560" w:lineRule="exact"/>
        <w:ind w:firstLine="635" w:firstLineChars="227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承担单位</w:t>
      </w:r>
      <w:r>
        <w:rPr>
          <w:rFonts w:eastAsia="仿宋"/>
          <w:sz w:val="28"/>
          <w:szCs w:val="28"/>
        </w:rPr>
        <w:t>(</w:t>
      </w:r>
      <w:r>
        <w:rPr>
          <w:rFonts w:hAnsi="仿宋" w:eastAsia="仿宋"/>
          <w:sz w:val="28"/>
          <w:szCs w:val="28"/>
        </w:rPr>
        <w:t>乙方</w:t>
      </w:r>
      <w:r>
        <w:rPr>
          <w:rFonts w:eastAsia="仿宋"/>
          <w:sz w:val="28"/>
          <w:szCs w:val="28"/>
        </w:rPr>
        <w:t xml:space="preserve">):  </w:t>
      </w:r>
    </w:p>
    <w:p>
      <w:pPr>
        <w:snapToGrid w:val="0"/>
        <w:spacing w:line="560" w:lineRule="exact"/>
        <w:rPr>
          <w:rFonts w:eastAsia="仿宋"/>
          <w:sz w:val="28"/>
          <w:szCs w:val="28"/>
        </w:rPr>
      </w:pPr>
    </w:p>
    <w:p>
      <w:pPr>
        <w:snapToGrid w:val="0"/>
        <w:spacing w:line="560" w:lineRule="exact"/>
        <w:ind w:firstLine="635" w:firstLineChars="227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起止年限：</w:t>
      </w:r>
      <w:r>
        <w:rPr>
          <w:rFonts w:eastAsia="仿宋"/>
          <w:sz w:val="28"/>
          <w:szCs w:val="28"/>
        </w:rPr>
        <w:t xml:space="preserve">  </w:t>
      </w:r>
    </w:p>
    <w:p>
      <w:pPr>
        <w:snapToGrid w:val="0"/>
        <w:spacing w:line="560" w:lineRule="exact"/>
        <w:rPr>
          <w:rFonts w:eastAsia="仿宋_GB2312"/>
          <w:sz w:val="28"/>
          <w:szCs w:val="28"/>
        </w:rPr>
      </w:pPr>
    </w:p>
    <w:p>
      <w:pPr>
        <w:snapToGrid w:val="0"/>
        <w:spacing w:line="560" w:lineRule="exact"/>
        <w:rPr>
          <w:rFonts w:eastAsia="仿宋_GB2312"/>
          <w:sz w:val="28"/>
          <w:szCs w:val="28"/>
        </w:rPr>
      </w:pPr>
    </w:p>
    <w:p>
      <w:pPr>
        <w:snapToGrid w:val="0"/>
        <w:spacing w:line="560" w:lineRule="exact"/>
        <w:rPr>
          <w:rFonts w:eastAsia="仿宋_GB2312"/>
          <w:sz w:val="28"/>
          <w:szCs w:val="28"/>
        </w:rPr>
      </w:pPr>
    </w:p>
    <w:p>
      <w:pPr>
        <w:snapToGrid w:val="0"/>
        <w:spacing w:line="560" w:lineRule="exact"/>
        <w:jc w:val="center"/>
        <w:rPr>
          <w:rFonts w:eastAsia="仿宋"/>
          <w:sz w:val="28"/>
          <w:szCs w:val="28"/>
        </w:rPr>
      </w:pPr>
      <w:r>
        <w:rPr>
          <w:rFonts w:hAnsi="仿宋" w:eastAsia="仿宋"/>
          <w:sz w:val="28"/>
          <w:szCs w:val="28"/>
        </w:rPr>
        <w:t>年</w:t>
      </w:r>
      <w:r>
        <w:rPr>
          <w:rFonts w:hint="eastAsia" w:hAnsi="仿宋" w:eastAsia="仿宋"/>
          <w:sz w:val="28"/>
          <w:szCs w:val="28"/>
        </w:rPr>
        <w:t xml:space="preserve">   </w:t>
      </w:r>
      <w:r>
        <w:rPr>
          <w:rFonts w:hAnsi="仿宋" w:eastAsia="仿宋"/>
          <w:sz w:val="28"/>
          <w:szCs w:val="28"/>
        </w:rPr>
        <w:t>月</w:t>
      </w:r>
      <w:r>
        <w:rPr>
          <w:rFonts w:hint="eastAsia" w:eastAsia="仿宋"/>
          <w:sz w:val="28"/>
          <w:szCs w:val="28"/>
        </w:rPr>
        <w:t xml:space="preserve">   </w:t>
      </w:r>
      <w:r>
        <w:rPr>
          <w:rFonts w:hAnsi="仿宋" w:eastAsia="仿宋"/>
          <w:sz w:val="28"/>
          <w:szCs w:val="28"/>
        </w:rPr>
        <w:t>日</w:t>
      </w:r>
    </w:p>
    <w:p>
      <w:pPr>
        <w:spacing w:line="360" w:lineRule="auto"/>
        <w:rPr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522" w:type="dxa"/>
            <w:vAlign w:val="center"/>
          </w:tcPr>
          <w:p>
            <w:pPr>
              <w:spacing w:line="360" w:lineRule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一、课题研究的目的、意义及必要性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0" w:hRule="atLeast"/>
          <w:jc w:val="center"/>
        </w:trPr>
        <w:tc>
          <w:tcPr>
            <w:tcW w:w="8522" w:type="dxa"/>
          </w:tcPr>
          <w:p>
            <w:pPr>
              <w:spacing w:line="276" w:lineRule="auto"/>
              <w:rPr>
                <w:sz w:val="24"/>
                <w:szCs w:val="24"/>
                <w:shd w:val="clear" w:color="000000" w:fill="FFFFFF"/>
              </w:rPr>
            </w:pPr>
          </w:p>
        </w:tc>
      </w:tr>
    </w:tbl>
    <w:p>
      <w:pPr>
        <w:spacing w:line="360" w:lineRule="auto"/>
        <w:rPr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48" w:hRule="atLeast"/>
          <w:jc w:val="center"/>
        </w:trPr>
        <w:tc>
          <w:tcPr>
            <w:tcW w:w="8522" w:type="dxa"/>
            <w:vAlign w:val="center"/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二、课题在相关领域研究现状、趋势及本单位在相关领域的工作基础</w:t>
            </w:r>
          </w:p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(</w:t>
            </w:r>
            <w:r>
              <w:rPr>
                <w:rFonts w:eastAsia="仿宋_GB2312"/>
                <w:sz w:val="24"/>
                <w:szCs w:val="24"/>
              </w:rPr>
              <w:t>附参考文献目录)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967" w:hRule="atLeast"/>
          <w:jc w:val="center"/>
        </w:trPr>
        <w:tc>
          <w:tcPr>
            <w:tcW w:w="8522" w:type="dxa"/>
          </w:tcPr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  <w:rPr>
                <w:rFonts w:hint="eastAsia"/>
              </w:rPr>
            </w:pPr>
          </w:p>
          <w:p>
            <w:pPr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12" w:hRule="atLeast"/>
          <w:jc w:val="center"/>
        </w:trPr>
        <w:tc>
          <w:tcPr>
            <w:tcW w:w="8522" w:type="dxa"/>
          </w:tcPr>
          <w:p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/>
                <w:sz w:val="28"/>
                <w:szCs w:val="28"/>
              </w:rPr>
              <w:t>三、课题的任务与目标、考核指标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989" w:hRule="atLeast"/>
          <w:jc w:val="center"/>
        </w:trPr>
        <w:tc>
          <w:tcPr>
            <w:tcW w:w="8522" w:type="dxa"/>
          </w:tcPr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ind w:firstLine="480" w:firstLineChars="200"/>
              <w:jc w:val="lef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76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8" w:type="dxa"/>
            <w:gridSpan w:val="2"/>
          </w:tcPr>
          <w:p>
            <w:pPr>
              <w:spacing w:line="360" w:lineRule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/>
                <w:sz w:val="28"/>
                <w:szCs w:val="28"/>
              </w:rPr>
              <w:t>四、课题主要研究内容与方案</w:t>
            </w:r>
            <w:r>
              <w:rPr>
                <w:rFonts w:eastAsia="仿宋_GB2312"/>
                <w:sz w:val="24"/>
                <w:szCs w:val="24"/>
              </w:rPr>
              <w:t>（1、课题主要研究内容、关键技术及创新点；2、技术路线与实施方案）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0" w:hRule="atLeast"/>
          <w:jc w:val="center"/>
        </w:trPr>
        <w:tc>
          <w:tcPr>
            <w:tcW w:w="8528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</w:p>
    <w:tbl>
      <w:tblPr>
        <w:tblStyle w:val="5"/>
        <w:tblpPr w:leftFromText="180" w:rightFromText="180" w:vertAnchor="text" w:horzAnchor="margin" w:tblpY="1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eastAsia="黑体"/>
                <w:sz w:val="28"/>
                <w:szCs w:val="28"/>
              </w:rPr>
              <w:t>五、推广应用前景及方案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8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</w:p>
    <w:tbl>
      <w:tblPr>
        <w:tblStyle w:val="5"/>
        <w:tblpPr w:leftFromText="180" w:rightFromText="180" w:vertAnchor="text" w:horzAnchor="margin" w:tblpY="-466"/>
        <w:tblOverlap w:val="never"/>
        <w:tblW w:w="852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0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2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eastAsia="黑体"/>
                <w:sz w:val="30"/>
                <w:szCs w:val="30"/>
              </w:rPr>
              <w:t>六、课题各年度实施计划和任务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度</w:t>
            </w:r>
          </w:p>
        </w:tc>
        <w:tc>
          <w:tcPr>
            <w:tcW w:w="80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rPr>
                <w:b/>
                <w:sz w:val="28"/>
              </w:rPr>
            </w:pPr>
            <w:r>
              <w:rPr>
                <w:sz w:val="24"/>
              </w:rPr>
              <w:t>分年度实施计划及任务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3" w:hRule="atLeast"/>
        </w:trPr>
        <w:tc>
          <w:tcPr>
            <w:tcW w:w="5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0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9" w:hRule="atLeast"/>
        </w:trPr>
        <w:tc>
          <w:tcPr>
            <w:tcW w:w="5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0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spacing w:line="360" w:lineRule="auto"/>
        <w:rPr>
          <w:szCs w:val="21"/>
        </w:rPr>
      </w:pPr>
      <w:r>
        <w:rPr>
          <w:szCs w:val="21"/>
        </w:rPr>
        <w:br w:type="page"/>
      </w:r>
    </w:p>
    <w:tbl>
      <w:tblPr>
        <w:tblStyle w:val="5"/>
        <w:tblpPr w:leftFromText="180" w:rightFromText="180" w:vertAnchor="text" w:horzAnchor="page" w:tblpX="1893" w:tblpY="-569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54"/>
        <w:gridCol w:w="447"/>
        <w:gridCol w:w="774"/>
        <w:gridCol w:w="644"/>
        <w:gridCol w:w="511"/>
        <w:gridCol w:w="765"/>
        <w:gridCol w:w="600"/>
        <w:gridCol w:w="1194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330" w:type="dxa"/>
            <w:gridSpan w:val="10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eastAsia="黑体"/>
                <w:sz w:val="30"/>
                <w:szCs w:val="30"/>
              </w:rPr>
              <w:t>七、课题经费预算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30" w:type="dxa"/>
            <w:gridSpan w:val="10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1、课题经费支出预算   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2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科 目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4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设备购置费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材料费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测试</w:t>
            </w:r>
            <w:r>
              <w:rPr>
                <w:color w:val="000000"/>
                <w:sz w:val="24"/>
              </w:rPr>
              <w:t>费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401" w:type="dxa"/>
            <w:gridSpan w:val="3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租赁费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调研费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差旅费（京外）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培训费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咨询费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出版/文献费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劳务费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其他费用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分项合计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gridSpan w:val="3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330" w:type="dxa"/>
            <w:gridSpan w:val="10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</w:rPr>
              <w:t>2、</w:t>
            </w:r>
            <w:r>
              <w:rPr>
                <w:color w:val="000000"/>
                <w:sz w:val="24"/>
              </w:rPr>
              <w:t xml:space="preserve">仪器设备购置费用明细：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788" w:type="dxa"/>
            <w:gridSpan w:val="2"/>
          </w:tcPr>
          <w:p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名 称</w:t>
            </w:r>
          </w:p>
        </w:tc>
        <w:tc>
          <w:tcPr>
            <w:tcW w:w="1221" w:type="dxa"/>
            <w:gridSpan w:val="2"/>
          </w:tcPr>
          <w:p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数量</w:t>
            </w:r>
          </w:p>
        </w:tc>
        <w:tc>
          <w:tcPr>
            <w:tcW w:w="1155" w:type="dxa"/>
            <w:gridSpan w:val="2"/>
          </w:tcPr>
          <w:p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金额</w:t>
            </w:r>
          </w:p>
        </w:tc>
        <w:tc>
          <w:tcPr>
            <w:tcW w:w="1365" w:type="dxa"/>
            <w:gridSpan w:val="2"/>
          </w:tcPr>
          <w:p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经费来源</w:t>
            </w:r>
          </w:p>
        </w:tc>
        <w:tc>
          <w:tcPr>
            <w:tcW w:w="1194" w:type="dxa"/>
          </w:tcPr>
          <w:p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购买时间</w:t>
            </w:r>
          </w:p>
        </w:tc>
        <w:tc>
          <w:tcPr>
            <w:tcW w:w="1607" w:type="dxa"/>
          </w:tcPr>
          <w:p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788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4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07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788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4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07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788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4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07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788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4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07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788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4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07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788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4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07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788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4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07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788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4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07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788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4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07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788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4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07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788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4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07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788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4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07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788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4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07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788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21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4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07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788" w:type="dxa"/>
            <w:gridSpan w:val="2"/>
          </w:tcPr>
          <w:p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合 计</w:t>
            </w:r>
          </w:p>
        </w:tc>
        <w:tc>
          <w:tcPr>
            <w:tcW w:w="1221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5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4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07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tbl>
      <w:tblPr>
        <w:tblStyle w:val="5"/>
        <w:tblpPr w:leftFromText="180" w:rightFromText="180" w:vertAnchor="text" w:horzAnchor="margin" w:tblpY="112"/>
        <w:tblOverlap w:val="never"/>
        <w:tblW w:w="8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35"/>
        <w:gridCol w:w="210"/>
        <w:gridCol w:w="525"/>
        <w:gridCol w:w="630"/>
        <w:gridCol w:w="1203"/>
        <w:gridCol w:w="1422"/>
        <w:gridCol w:w="1401"/>
        <w:gridCol w:w="489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846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eastAsia="黑体"/>
                <w:sz w:val="30"/>
                <w:szCs w:val="30"/>
              </w:rPr>
              <w:t>八、课题承担单位、课题负责人、课题研究人员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466" w:type="dxa"/>
            <w:gridSpan w:val="10"/>
            <w:tcBorders>
              <w:bottom w:val="single" w:color="auto" w:sz="4" w:space="0"/>
            </w:tcBorders>
          </w:tcPr>
          <w:p>
            <w:pPr>
              <w:spacing w:before="120"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课题承担单位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466" w:type="dxa"/>
            <w:gridSpan w:val="10"/>
            <w:tcBorders>
              <w:bottom w:val="single" w:color="auto" w:sz="4" w:space="0"/>
            </w:tcBorders>
          </w:tcPr>
          <w:p>
            <w:pPr>
              <w:spacing w:before="120"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8466" w:type="dxa"/>
            <w:gridSpan w:val="10"/>
          </w:tcPr>
          <w:p>
            <w:pPr>
              <w:spacing w:line="400" w:lineRule="exact"/>
              <w:rPr>
                <w:b/>
                <w:sz w:val="28"/>
              </w:rPr>
            </w:pPr>
            <w:r>
              <w:rPr>
                <w:sz w:val="24"/>
              </w:rPr>
              <w:t>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45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名</w:t>
            </w:r>
          </w:p>
        </w:tc>
        <w:tc>
          <w:tcPr>
            <w:tcW w:w="735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年龄</w:t>
            </w:r>
          </w:p>
        </w:tc>
        <w:tc>
          <w:tcPr>
            <w:tcW w:w="73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学历</w:t>
            </w:r>
          </w:p>
        </w:tc>
        <w:tc>
          <w:tcPr>
            <w:tcW w:w="1833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技术职称(职务)</w:t>
            </w:r>
          </w:p>
        </w:tc>
        <w:tc>
          <w:tcPr>
            <w:tcW w:w="1422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从事专业</w:t>
            </w:r>
          </w:p>
        </w:tc>
        <w:tc>
          <w:tcPr>
            <w:tcW w:w="1401" w:type="dxa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主要分工</w:t>
            </w:r>
          </w:p>
        </w:tc>
        <w:tc>
          <w:tcPr>
            <w:tcW w:w="1395" w:type="dxa"/>
            <w:gridSpan w:val="2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业绩</w:t>
            </w:r>
          </w:p>
        </w:tc>
        <w:tc>
          <w:tcPr>
            <w:tcW w:w="7521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hint="eastAsia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hint="eastAsia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hint="eastAsia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hint="eastAsia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hint="eastAsia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hint="eastAsia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rFonts w:hint="eastAsia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8466" w:type="dxa"/>
            <w:gridSpan w:val="10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课题研究人员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名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年龄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 历</w:t>
            </w:r>
          </w:p>
        </w:tc>
        <w:tc>
          <w:tcPr>
            <w:tcW w:w="1203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技术职称（职务）</w:t>
            </w:r>
          </w:p>
        </w:tc>
        <w:tc>
          <w:tcPr>
            <w:tcW w:w="1422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从事专业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主要分工</w:t>
            </w:r>
          </w:p>
        </w:tc>
        <w:tc>
          <w:tcPr>
            <w:tcW w:w="906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5" w:type="dxa"/>
            <w:vAlign w:val="center"/>
          </w:tcPr>
          <w:p>
            <w:pPr>
              <w:jc w:val="left"/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203" w:type="dxa"/>
            <w:vAlign w:val="center"/>
          </w:tcPr>
          <w:p>
            <w:pPr>
              <w:jc w:val="left"/>
            </w:pPr>
          </w:p>
        </w:tc>
        <w:tc>
          <w:tcPr>
            <w:tcW w:w="1422" w:type="dxa"/>
            <w:vAlign w:val="center"/>
          </w:tcPr>
          <w:p>
            <w:pPr>
              <w:ind w:left="87"/>
              <w:jc w:val="left"/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906" w:type="dxa"/>
            <w:vAlign w:val="center"/>
          </w:tcPr>
          <w:p>
            <w:pPr>
              <w:spacing w:line="4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45" w:type="dxa"/>
            <w:vAlign w:val="center"/>
          </w:tcPr>
          <w:p>
            <w:pPr>
              <w:ind w:right="-111"/>
              <w:jc w:val="left"/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ind w:right="-139"/>
              <w:jc w:val="left"/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ind w:right="-126"/>
              <w:jc w:val="left"/>
            </w:pPr>
          </w:p>
        </w:tc>
        <w:tc>
          <w:tcPr>
            <w:tcW w:w="1203" w:type="dxa"/>
            <w:vAlign w:val="center"/>
          </w:tcPr>
          <w:p>
            <w:pPr>
              <w:ind w:right="-71"/>
              <w:jc w:val="left"/>
            </w:pPr>
          </w:p>
        </w:tc>
        <w:tc>
          <w:tcPr>
            <w:tcW w:w="1422" w:type="dxa"/>
            <w:vAlign w:val="center"/>
          </w:tcPr>
          <w:p>
            <w:pPr>
              <w:ind w:left="87" w:right="-67"/>
              <w:jc w:val="left"/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ind w:right="-57"/>
              <w:jc w:val="left"/>
            </w:pPr>
          </w:p>
        </w:tc>
        <w:tc>
          <w:tcPr>
            <w:tcW w:w="906" w:type="dxa"/>
            <w:vAlign w:val="center"/>
          </w:tcPr>
          <w:p>
            <w:pPr>
              <w:spacing w:line="4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45" w:type="dxa"/>
            <w:vAlign w:val="center"/>
          </w:tcPr>
          <w:p>
            <w:pPr>
              <w:jc w:val="left"/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203" w:type="dxa"/>
            <w:vAlign w:val="center"/>
          </w:tcPr>
          <w:p>
            <w:pPr>
              <w:jc w:val="left"/>
            </w:pPr>
          </w:p>
        </w:tc>
        <w:tc>
          <w:tcPr>
            <w:tcW w:w="1422" w:type="dxa"/>
            <w:vAlign w:val="center"/>
          </w:tcPr>
          <w:p>
            <w:pPr>
              <w:ind w:left="87" w:right="-67"/>
              <w:jc w:val="lef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906" w:type="dxa"/>
            <w:vAlign w:val="center"/>
          </w:tcPr>
          <w:p>
            <w:pPr>
              <w:spacing w:line="4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5" w:type="dxa"/>
            <w:vAlign w:val="center"/>
          </w:tcPr>
          <w:p>
            <w:pPr>
              <w:jc w:val="left"/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203" w:type="dxa"/>
            <w:vAlign w:val="center"/>
          </w:tcPr>
          <w:p>
            <w:pPr>
              <w:jc w:val="left"/>
            </w:pPr>
          </w:p>
        </w:tc>
        <w:tc>
          <w:tcPr>
            <w:tcW w:w="1422" w:type="dxa"/>
            <w:vAlign w:val="center"/>
          </w:tcPr>
          <w:p>
            <w:pPr>
              <w:ind w:left="87"/>
              <w:jc w:val="left"/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906" w:type="dxa"/>
            <w:vAlign w:val="center"/>
          </w:tcPr>
          <w:p>
            <w:pPr>
              <w:spacing w:line="4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45" w:type="dxa"/>
            <w:vAlign w:val="center"/>
          </w:tcPr>
          <w:p>
            <w:pPr>
              <w:jc w:val="left"/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203" w:type="dxa"/>
            <w:vAlign w:val="center"/>
          </w:tcPr>
          <w:p>
            <w:pPr>
              <w:jc w:val="left"/>
            </w:pPr>
          </w:p>
        </w:tc>
        <w:tc>
          <w:tcPr>
            <w:tcW w:w="1422" w:type="dxa"/>
            <w:vAlign w:val="center"/>
          </w:tcPr>
          <w:p>
            <w:pPr>
              <w:ind w:left="87"/>
              <w:jc w:val="left"/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906" w:type="dxa"/>
            <w:vAlign w:val="center"/>
          </w:tcPr>
          <w:p>
            <w:pPr>
              <w:spacing w:line="4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45" w:type="dxa"/>
            <w:vAlign w:val="center"/>
          </w:tcPr>
          <w:p>
            <w:pPr>
              <w:jc w:val="left"/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203" w:type="dxa"/>
            <w:vAlign w:val="center"/>
          </w:tcPr>
          <w:p>
            <w:pPr>
              <w:jc w:val="left"/>
            </w:pPr>
          </w:p>
        </w:tc>
        <w:tc>
          <w:tcPr>
            <w:tcW w:w="1422" w:type="dxa"/>
            <w:vAlign w:val="center"/>
          </w:tcPr>
          <w:p>
            <w:pPr>
              <w:ind w:left="87"/>
              <w:jc w:val="left"/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906" w:type="dxa"/>
            <w:vAlign w:val="center"/>
          </w:tcPr>
          <w:p>
            <w:pPr>
              <w:spacing w:line="4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45" w:type="dxa"/>
            <w:vAlign w:val="center"/>
          </w:tcPr>
          <w:p>
            <w:pPr>
              <w:jc w:val="left"/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203" w:type="dxa"/>
            <w:vAlign w:val="center"/>
          </w:tcPr>
          <w:p>
            <w:pPr>
              <w:jc w:val="left"/>
            </w:pPr>
          </w:p>
        </w:tc>
        <w:tc>
          <w:tcPr>
            <w:tcW w:w="1422" w:type="dxa"/>
            <w:vAlign w:val="center"/>
          </w:tcPr>
          <w:p>
            <w:pPr>
              <w:ind w:left="87"/>
              <w:jc w:val="left"/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906" w:type="dxa"/>
            <w:vAlign w:val="center"/>
          </w:tcPr>
          <w:p>
            <w:pPr>
              <w:spacing w:line="4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45" w:type="dxa"/>
            <w:vAlign w:val="center"/>
          </w:tcPr>
          <w:p>
            <w:pPr>
              <w:jc w:val="left"/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203" w:type="dxa"/>
            <w:vAlign w:val="center"/>
          </w:tcPr>
          <w:p>
            <w:pPr>
              <w:jc w:val="left"/>
            </w:pPr>
          </w:p>
        </w:tc>
        <w:tc>
          <w:tcPr>
            <w:tcW w:w="1422" w:type="dxa"/>
            <w:vAlign w:val="center"/>
          </w:tcPr>
          <w:p>
            <w:pPr>
              <w:ind w:left="87"/>
              <w:jc w:val="left"/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906" w:type="dxa"/>
            <w:vAlign w:val="center"/>
          </w:tcPr>
          <w:p>
            <w:pPr>
              <w:spacing w:line="400" w:lineRule="exact"/>
              <w:jc w:val="left"/>
            </w:pPr>
          </w:p>
        </w:tc>
      </w:tr>
    </w:tbl>
    <w:p>
      <w:pPr>
        <w:spacing w:line="360" w:lineRule="auto"/>
        <w:jc w:val="center"/>
        <w:rPr>
          <w:rFonts w:hint="eastAsia"/>
          <w:szCs w:val="21"/>
        </w:rPr>
      </w:pPr>
    </w:p>
    <w:p>
      <w:pPr>
        <w:spacing w:line="360" w:lineRule="auto"/>
        <w:jc w:val="center"/>
        <w:rPr>
          <w:rFonts w:hint="eastAsia"/>
          <w:szCs w:val="21"/>
        </w:rPr>
      </w:pPr>
    </w:p>
    <w:p>
      <w:pPr>
        <w:spacing w:line="360" w:lineRule="auto"/>
        <w:jc w:val="center"/>
        <w:rPr>
          <w:szCs w:val="21"/>
        </w:rPr>
      </w:pPr>
    </w:p>
    <w:tbl>
      <w:tblPr>
        <w:tblStyle w:val="5"/>
        <w:tblpPr w:leftFromText="180" w:rightFromText="180" w:vertAnchor="text" w:horzAnchor="page" w:tblpX="1875" w:tblpY="3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vAlign w:val="center"/>
          </w:tcPr>
          <w:p>
            <w:pPr>
              <w:spacing w:line="360" w:lineRule="auto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九、承担单位意见</w:t>
            </w:r>
            <w:r>
              <w:rPr>
                <w:rFonts w:eastAsia="仿宋_GB2312"/>
                <w:sz w:val="24"/>
                <w:szCs w:val="24"/>
              </w:rPr>
              <w:t>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3" w:hRule="atLeast"/>
        </w:trPr>
        <w:tc>
          <w:tcPr>
            <w:tcW w:w="8522" w:type="dxa"/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3500" w:firstLineChars="1250"/>
              <w:rPr>
                <w:rFonts w:eastAsia="仿宋"/>
                <w:sz w:val="28"/>
                <w:szCs w:val="28"/>
              </w:rPr>
            </w:pPr>
            <w:r>
              <w:rPr>
                <w:rFonts w:hAnsi="仿宋" w:eastAsia="仿宋"/>
                <w:sz w:val="28"/>
                <w:szCs w:val="28"/>
              </w:rPr>
              <w:t>申报单位（公章）：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</w:p>
          <w:p>
            <w:pPr>
              <w:rPr>
                <w:rFonts w:eastAsia="仿宋"/>
                <w:sz w:val="28"/>
                <w:szCs w:val="28"/>
              </w:rPr>
            </w:pPr>
          </w:p>
          <w:p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 </w:t>
            </w:r>
            <w:r>
              <w:rPr>
                <w:rFonts w:hAnsi="仿宋" w:eastAsia="仿宋"/>
                <w:sz w:val="28"/>
                <w:szCs w:val="28"/>
              </w:rPr>
              <w:t>申报日期：</w:t>
            </w:r>
          </w:p>
          <w:p>
            <w:pPr>
              <w:rPr>
                <w:rFonts w:eastAsia="仿宋"/>
                <w:sz w:val="28"/>
                <w:szCs w:val="28"/>
              </w:rPr>
            </w:pPr>
          </w:p>
          <w:p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 </w:t>
            </w:r>
            <w:r>
              <w:rPr>
                <w:rFonts w:hAnsi="仿宋" w:eastAsia="仿宋"/>
                <w:sz w:val="28"/>
                <w:szCs w:val="28"/>
              </w:rPr>
              <w:t>主管领导</w:t>
            </w:r>
            <w:r>
              <w:rPr>
                <w:rFonts w:eastAsia="仿宋"/>
                <w:sz w:val="28"/>
                <w:szCs w:val="28"/>
              </w:rPr>
              <w:t xml:space="preserve">: </w:t>
            </w:r>
          </w:p>
        </w:tc>
      </w:tr>
    </w:tbl>
    <w:p>
      <w:pPr>
        <w:spacing w:line="360" w:lineRule="auto"/>
        <w:rPr>
          <w:szCs w:val="21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9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MGEyY2FjM2UzZDBmZTBlOTEyZTYwNTg4OTQxNzYifQ=="/>
  </w:docVars>
  <w:rsids>
    <w:rsidRoot w:val="00172A27"/>
    <w:rsid w:val="00006782"/>
    <w:rsid w:val="0002544F"/>
    <w:rsid w:val="00036681"/>
    <w:rsid w:val="00055FED"/>
    <w:rsid w:val="000628AD"/>
    <w:rsid w:val="00091884"/>
    <w:rsid w:val="000A2409"/>
    <w:rsid w:val="000A5264"/>
    <w:rsid w:val="000A6BC7"/>
    <w:rsid w:val="0013190B"/>
    <w:rsid w:val="00170718"/>
    <w:rsid w:val="00172A27"/>
    <w:rsid w:val="00180E18"/>
    <w:rsid w:val="00184E10"/>
    <w:rsid w:val="00192E4B"/>
    <w:rsid w:val="001A6E8B"/>
    <w:rsid w:val="001A7B64"/>
    <w:rsid w:val="001B5D84"/>
    <w:rsid w:val="001C569E"/>
    <w:rsid w:val="001C6278"/>
    <w:rsid w:val="00210469"/>
    <w:rsid w:val="002229EC"/>
    <w:rsid w:val="00246157"/>
    <w:rsid w:val="00253051"/>
    <w:rsid w:val="0026739F"/>
    <w:rsid w:val="00295D42"/>
    <w:rsid w:val="002A0044"/>
    <w:rsid w:val="002A20E3"/>
    <w:rsid w:val="002A522C"/>
    <w:rsid w:val="002C64DE"/>
    <w:rsid w:val="002D0BFC"/>
    <w:rsid w:val="002F004B"/>
    <w:rsid w:val="00327F2A"/>
    <w:rsid w:val="003463A6"/>
    <w:rsid w:val="003723B6"/>
    <w:rsid w:val="0039260C"/>
    <w:rsid w:val="00416CB8"/>
    <w:rsid w:val="00451607"/>
    <w:rsid w:val="00475CDA"/>
    <w:rsid w:val="00483F88"/>
    <w:rsid w:val="004B1F2F"/>
    <w:rsid w:val="004C148C"/>
    <w:rsid w:val="004F0AF3"/>
    <w:rsid w:val="004F5E6F"/>
    <w:rsid w:val="00515252"/>
    <w:rsid w:val="00562059"/>
    <w:rsid w:val="005664C3"/>
    <w:rsid w:val="0057071C"/>
    <w:rsid w:val="00573C16"/>
    <w:rsid w:val="005A3266"/>
    <w:rsid w:val="005D5D2A"/>
    <w:rsid w:val="005F58E3"/>
    <w:rsid w:val="00603A85"/>
    <w:rsid w:val="00610BC9"/>
    <w:rsid w:val="00624F75"/>
    <w:rsid w:val="00660B91"/>
    <w:rsid w:val="00663473"/>
    <w:rsid w:val="00664ACB"/>
    <w:rsid w:val="00672E41"/>
    <w:rsid w:val="006A5476"/>
    <w:rsid w:val="006B27EF"/>
    <w:rsid w:val="006B3414"/>
    <w:rsid w:val="006B5F09"/>
    <w:rsid w:val="00712082"/>
    <w:rsid w:val="0079034C"/>
    <w:rsid w:val="007A0564"/>
    <w:rsid w:val="007A73C4"/>
    <w:rsid w:val="007B0134"/>
    <w:rsid w:val="00800170"/>
    <w:rsid w:val="008334F3"/>
    <w:rsid w:val="00852BAB"/>
    <w:rsid w:val="00865007"/>
    <w:rsid w:val="00865BC7"/>
    <w:rsid w:val="00884835"/>
    <w:rsid w:val="008A0E9F"/>
    <w:rsid w:val="008C0773"/>
    <w:rsid w:val="008E7749"/>
    <w:rsid w:val="00951D60"/>
    <w:rsid w:val="00964108"/>
    <w:rsid w:val="0098790D"/>
    <w:rsid w:val="0099094C"/>
    <w:rsid w:val="009F1C92"/>
    <w:rsid w:val="009F6C06"/>
    <w:rsid w:val="00A21172"/>
    <w:rsid w:val="00A31713"/>
    <w:rsid w:val="00A33358"/>
    <w:rsid w:val="00A61649"/>
    <w:rsid w:val="00A74C31"/>
    <w:rsid w:val="00A96217"/>
    <w:rsid w:val="00AB6259"/>
    <w:rsid w:val="00AB776B"/>
    <w:rsid w:val="00AC7F69"/>
    <w:rsid w:val="00AD2059"/>
    <w:rsid w:val="00AD7910"/>
    <w:rsid w:val="00B012B1"/>
    <w:rsid w:val="00B03191"/>
    <w:rsid w:val="00B36BC0"/>
    <w:rsid w:val="00B56FA5"/>
    <w:rsid w:val="00B57C29"/>
    <w:rsid w:val="00BD7224"/>
    <w:rsid w:val="00BF0E71"/>
    <w:rsid w:val="00BF400D"/>
    <w:rsid w:val="00C10270"/>
    <w:rsid w:val="00C154E9"/>
    <w:rsid w:val="00C24917"/>
    <w:rsid w:val="00C30FFE"/>
    <w:rsid w:val="00C64080"/>
    <w:rsid w:val="00C76926"/>
    <w:rsid w:val="00CA32E2"/>
    <w:rsid w:val="00CC65AC"/>
    <w:rsid w:val="00CD51A8"/>
    <w:rsid w:val="00CD7913"/>
    <w:rsid w:val="00CF5DEF"/>
    <w:rsid w:val="00D323AA"/>
    <w:rsid w:val="00D323F9"/>
    <w:rsid w:val="00D42287"/>
    <w:rsid w:val="00D5440D"/>
    <w:rsid w:val="00D60E9E"/>
    <w:rsid w:val="00DA5526"/>
    <w:rsid w:val="00DC29B7"/>
    <w:rsid w:val="00DD0DE5"/>
    <w:rsid w:val="00E0392C"/>
    <w:rsid w:val="00E30AD2"/>
    <w:rsid w:val="00E4689A"/>
    <w:rsid w:val="00E85BC1"/>
    <w:rsid w:val="00E941FC"/>
    <w:rsid w:val="00EA5FBB"/>
    <w:rsid w:val="00ED7B63"/>
    <w:rsid w:val="00EF57C1"/>
    <w:rsid w:val="00EF6B06"/>
    <w:rsid w:val="00F326E3"/>
    <w:rsid w:val="00F41A48"/>
    <w:rsid w:val="00F52D8D"/>
    <w:rsid w:val="00F540E3"/>
    <w:rsid w:val="00F6298B"/>
    <w:rsid w:val="00F76B68"/>
    <w:rsid w:val="00F80C5A"/>
    <w:rsid w:val="02E4100B"/>
    <w:rsid w:val="0F060A5F"/>
    <w:rsid w:val="2B383279"/>
    <w:rsid w:val="495F4514"/>
    <w:rsid w:val="4AE8277B"/>
    <w:rsid w:val="4C6F2CC0"/>
    <w:rsid w:val="567F6E33"/>
    <w:rsid w:val="58F76517"/>
    <w:rsid w:val="5DA86032"/>
    <w:rsid w:val="65B643FE"/>
    <w:rsid w:val="70A703CB"/>
    <w:rsid w:val="7826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982BE-B221-43FB-8FDC-7868C36EF7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436</Words>
  <Characters>438</Characters>
  <Lines>7</Lines>
  <Paragraphs>2</Paragraphs>
  <TotalTime>14</TotalTime>
  <ScaleCrop>false</ScaleCrop>
  <LinksUpToDate>false</LinksUpToDate>
  <CharactersWithSpaces>550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2023-05-13T08:41:00Z</dcterms:created>
  <dc:creator>微软用户</dc:creator>
  <cp:lastModifiedBy>大脸猫</cp:lastModifiedBy>
  <cp:lastPrinted>2017-01-20T06:33:00Z</cp:lastPrinted>
  <dcterms:modified xsi:type="dcterms:W3CDTF">2023-05-17T08:43:52Z</dcterms:modified>
  <dc:title>北京市公园管理中心科技项目课题申报书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C12C4D3264684DCEB771F853F7681EA7_13</vt:lpwstr>
  </property>
</Properties>
</file>